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28D8" w14:textId="6C39B7B6" w:rsidR="00670B34" w:rsidRDefault="00670B34" w:rsidP="00670B34">
      <w:pPr>
        <w:spacing w:line="240" w:lineRule="auto"/>
        <w:rPr>
          <w:noProof/>
          <w:sz w:val="18"/>
          <w:szCs w:val="18"/>
          <w:lang w:val="it-IT"/>
        </w:rPr>
      </w:pPr>
      <w:r>
        <w:rPr>
          <w:noProof/>
          <w:sz w:val="18"/>
          <w:szCs w:val="18"/>
          <w:lang w:val="it-IT"/>
        </w:rPr>
        <w:drawing>
          <wp:inline distT="0" distB="0" distL="0" distR="0" wp14:anchorId="6A7377A5" wp14:editId="7322A8EB">
            <wp:extent cx="617220" cy="761331"/>
            <wp:effectExtent l="0" t="0" r="0" b="1270"/>
            <wp:docPr id="1855845451" name="Picture 1" descr="A white column with a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845451" name="Picture 1" descr="A white column with a re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75" cy="78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449B" w14:textId="57BCCA6E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 xml:space="preserve">Il nostro Pack </w:t>
      </w:r>
      <w:r w:rsidR="001A67B5">
        <w:rPr>
          <w:sz w:val="18"/>
          <w:szCs w:val="18"/>
          <w:lang w:val="it-IT"/>
        </w:rPr>
        <w:t>Mensile</w:t>
      </w:r>
      <w:r w:rsidRPr="00670B34">
        <w:rPr>
          <w:sz w:val="18"/>
          <w:szCs w:val="18"/>
          <w:lang w:val="it-IT"/>
        </w:rPr>
        <w:t xml:space="preserve"> include una visita </w:t>
      </w:r>
      <w:r w:rsidR="008F1373">
        <w:rPr>
          <w:sz w:val="18"/>
          <w:szCs w:val="18"/>
          <w:lang w:val="it-IT"/>
        </w:rPr>
        <w:t xml:space="preserve">al </w:t>
      </w:r>
      <w:r w:rsidR="00787B7C">
        <w:rPr>
          <w:sz w:val="18"/>
          <w:szCs w:val="18"/>
          <w:lang w:val="it-IT"/>
        </w:rPr>
        <w:t>mese</w:t>
      </w:r>
      <w:r w:rsidRPr="00670B34">
        <w:rPr>
          <w:sz w:val="18"/>
          <w:szCs w:val="18"/>
          <w:lang w:val="it-IT"/>
        </w:rPr>
        <w:t xml:space="preserve"> di uno dei seguenti servizi:</w:t>
      </w:r>
    </w:p>
    <w:p w14:paraId="26E6B0C6" w14:textId="77777777" w:rsidR="00670B34" w:rsidRPr="00670B34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670B34">
        <w:rPr>
          <w:b/>
          <w:bCs/>
          <w:sz w:val="18"/>
          <w:szCs w:val="18"/>
          <w:lang w:val="it-IT"/>
        </w:rPr>
        <w:t>Manutenzione preventiva e servizio di ispezione-</w:t>
      </w:r>
    </w:p>
    <w:p w14:paraId="6FEBA16A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Elettrico</w:t>
      </w:r>
    </w:p>
    <w:p w14:paraId="3D9C44D0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Idrico</w:t>
      </w:r>
    </w:p>
    <w:p w14:paraId="2F08A938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Caldaia</w:t>
      </w:r>
    </w:p>
    <w:p w14:paraId="7A509205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Condizionamento</w:t>
      </w:r>
    </w:p>
    <w:p w14:paraId="7FFED15C" w14:textId="3C415F8C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 xml:space="preserve">Funzionamento </w:t>
      </w:r>
      <w:r>
        <w:rPr>
          <w:sz w:val="18"/>
          <w:szCs w:val="18"/>
          <w:lang w:val="it-IT"/>
        </w:rPr>
        <w:t>m</w:t>
      </w:r>
      <w:r w:rsidRPr="00670B34">
        <w:rPr>
          <w:sz w:val="18"/>
          <w:szCs w:val="18"/>
          <w:lang w:val="it-IT"/>
        </w:rPr>
        <w:t>aniglie</w:t>
      </w:r>
    </w:p>
    <w:p w14:paraId="6DB2A6E3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Funzionamento scorrevoli</w:t>
      </w:r>
    </w:p>
    <w:p w14:paraId="79B94507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Impianto di ricezione digitale, satellitare e derivato</w:t>
      </w:r>
    </w:p>
    <w:p w14:paraId="539A1368" w14:textId="0BC7ADC5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Citofonia e video citofonia</w:t>
      </w:r>
    </w:p>
    <w:p w14:paraId="7A74BA15" w14:textId="26B3B088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 xml:space="preserve">Automatismi, </w:t>
      </w:r>
      <w:proofErr w:type="spellStart"/>
      <w:r w:rsidRPr="00670B34">
        <w:rPr>
          <w:sz w:val="18"/>
          <w:szCs w:val="18"/>
          <w:lang w:val="it-IT"/>
        </w:rPr>
        <w:t>tvcc</w:t>
      </w:r>
      <w:proofErr w:type="spellEnd"/>
    </w:p>
    <w:p w14:paraId="6B13BDAC" w14:textId="77777777" w:rsidR="00670B34" w:rsidRPr="00670B34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670B34">
        <w:rPr>
          <w:b/>
          <w:bCs/>
          <w:sz w:val="18"/>
          <w:szCs w:val="18"/>
          <w:lang w:val="it-IT"/>
        </w:rPr>
        <w:t>Manutenzione Reattiva-</w:t>
      </w:r>
    </w:p>
    <w:p w14:paraId="3D6F863A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Elettrico: Cambio lampadine, strisce led, pulsanti, interruttori, prese e deviatori.</w:t>
      </w:r>
    </w:p>
    <w:p w14:paraId="7A7D3F80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Idrico: Cambio rubinetteria generale (bagno, doccia e cucina).</w:t>
      </w:r>
    </w:p>
    <w:p w14:paraId="31FA08F0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Caldaia: Cambio filtro caldaia e lavaggio.</w:t>
      </w:r>
    </w:p>
    <w:p w14:paraId="6035A758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 xml:space="preserve">Aire </w:t>
      </w:r>
      <w:proofErr w:type="spellStart"/>
      <w:r w:rsidRPr="00670B34">
        <w:rPr>
          <w:sz w:val="18"/>
          <w:szCs w:val="18"/>
          <w:lang w:val="it-IT"/>
        </w:rPr>
        <w:t>condicionata</w:t>
      </w:r>
      <w:proofErr w:type="spellEnd"/>
      <w:r w:rsidRPr="00670B34">
        <w:rPr>
          <w:sz w:val="18"/>
          <w:szCs w:val="18"/>
          <w:lang w:val="it-IT"/>
        </w:rPr>
        <w:t>: Pulizia Filtri.</w:t>
      </w:r>
    </w:p>
    <w:p w14:paraId="0561B1BD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Riparazioni semplici.</w:t>
      </w:r>
    </w:p>
    <w:p w14:paraId="68AB874F" w14:textId="56880E66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Fornitura e cambio di utensili per la cucina.</w:t>
      </w:r>
    </w:p>
    <w:p w14:paraId="1772CD99" w14:textId="77777777" w:rsidR="00670B34" w:rsidRPr="00670B34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670B34">
        <w:rPr>
          <w:b/>
          <w:bCs/>
          <w:sz w:val="18"/>
          <w:szCs w:val="18"/>
          <w:lang w:val="it-IT"/>
        </w:rPr>
        <w:t>Aggiornamenti-</w:t>
      </w:r>
    </w:p>
    <w:p w14:paraId="5096F3F1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Elettrico: Cambio lampadine, strisce led, pulsanti, interruttori, prese e deviatori. Idrico: Cambio rubinetteria generale (bagno, doccia e cucina).</w:t>
      </w:r>
    </w:p>
    <w:p w14:paraId="4A1936AC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Caldaia: Cambio filtro caldaia e lavaggio.</w:t>
      </w:r>
    </w:p>
    <w:p w14:paraId="55C623FE" w14:textId="3C9D3359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Fornitura e cambio di utensili per la cucina.</w:t>
      </w:r>
    </w:p>
    <w:p w14:paraId="7E5DE836" w14:textId="19CC82E4" w:rsidR="00670B34" w:rsidRPr="00670B34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670B34">
        <w:rPr>
          <w:b/>
          <w:bCs/>
          <w:sz w:val="18"/>
          <w:szCs w:val="18"/>
          <w:lang w:val="it-IT"/>
        </w:rPr>
        <w:t>Manutenzione Stagionale-</w:t>
      </w:r>
    </w:p>
    <w:p w14:paraId="2C477F35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Estate: Controllo dell’isolamento e delle finestre.</w:t>
      </w:r>
    </w:p>
    <w:p w14:paraId="4DE7D032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Autunno: Ispezione dell’impianto di riscaldamento, pulizia delle grondaie e dei pluviali e protezione degli infissi e delle tubature.</w:t>
      </w:r>
    </w:p>
    <w:p w14:paraId="512AF3FE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Inverno: Controllo degli impianti elettrici e ispezione della caldaia e del camino.</w:t>
      </w:r>
    </w:p>
    <w:p w14:paraId="3EDC0937" w14:textId="7738CB50" w:rsid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Primavera: Controllo del tetto, ventilazione e ispezione dei sistemi di raffreddamento.</w:t>
      </w:r>
    </w:p>
    <w:p w14:paraId="2401D2FA" w14:textId="02B47A5C" w:rsidR="00670B34" w:rsidRPr="00794760" w:rsidRDefault="0021753F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794760">
        <w:rPr>
          <w:b/>
          <w:bCs/>
          <w:sz w:val="18"/>
          <w:szCs w:val="18"/>
          <w:lang w:val="it-IT"/>
        </w:rPr>
        <w:t>Il prezzo indicato include l'IVA nel caso di abitazione</w:t>
      </w:r>
      <w:r w:rsidRPr="00794760">
        <w:rPr>
          <w:b/>
          <w:bCs/>
          <w:sz w:val="18"/>
          <w:szCs w:val="18"/>
          <w:lang w:val="it-IT"/>
        </w:rPr>
        <w:t xml:space="preserve"> civile</w:t>
      </w:r>
      <w:r w:rsidR="00794760">
        <w:rPr>
          <w:b/>
          <w:bCs/>
          <w:sz w:val="18"/>
          <w:szCs w:val="18"/>
          <w:lang w:val="it-IT"/>
        </w:rPr>
        <w:t>.</w:t>
      </w:r>
    </w:p>
    <w:p w14:paraId="7F314E40" w14:textId="1A5A58B3" w:rsidR="00C7467C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proofErr w:type="spellStart"/>
      <w:r w:rsidRPr="00670B34">
        <w:rPr>
          <w:b/>
          <w:bCs/>
          <w:sz w:val="18"/>
          <w:szCs w:val="18"/>
          <w:lang w:val="it-IT"/>
        </w:rPr>
        <w:t>Obs</w:t>
      </w:r>
      <w:proofErr w:type="spellEnd"/>
      <w:r w:rsidRPr="00670B34">
        <w:rPr>
          <w:b/>
          <w:bCs/>
          <w:sz w:val="18"/>
          <w:szCs w:val="18"/>
          <w:lang w:val="it-IT"/>
        </w:rPr>
        <w:t xml:space="preserve">: Il pack non include i materiali di cambio (ex. rubinetto nuovo, doccia nuova, filtro nuovo </w:t>
      </w:r>
      <w:proofErr w:type="gramStart"/>
      <w:r w:rsidRPr="00670B34">
        <w:rPr>
          <w:b/>
          <w:bCs/>
          <w:sz w:val="18"/>
          <w:szCs w:val="18"/>
          <w:lang w:val="it-IT"/>
        </w:rPr>
        <w:t>etc..</w:t>
      </w:r>
      <w:proofErr w:type="gramEnd"/>
      <w:r w:rsidRPr="00670B34">
        <w:rPr>
          <w:b/>
          <w:bCs/>
          <w:sz w:val="18"/>
          <w:szCs w:val="18"/>
          <w:lang w:val="it-IT"/>
        </w:rPr>
        <w:t>)</w:t>
      </w:r>
    </w:p>
    <w:p w14:paraId="4127B480" w14:textId="77777777" w:rsidR="00B243FB" w:rsidRPr="00670B34" w:rsidRDefault="00B243FB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</w:p>
    <w:sectPr w:rsidR="00B243FB" w:rsidRPr="0067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34"/>
    <w:rsid w:val="001A67B5"/>
    <w:rsid w:val="0021753F"/>
    <w:rsid w:val="005533E0"/>
    <w:rsid w:val="0064498C"/>
    <w:rsid w:val="00670B34"/>
    <w:rsid w:val="00680B7E"/>
    <w:rsid w:val="00787B7C"/>
    <w:rsid w:val="00794760"/>
    <w:rsid w:val="00891CD6"/>
    <w:rsid w:val="008F1373"/>
    <w:rsid w:val="009461BA"/>
    <w:rsid w:val="009A0102"/>
    <w:rsid w:val="009E7298"/>
    <w:rsid w:val="00AB46A9"/>
    <w:rsid w:val="00B243FB"/>
    <w:rsid w:val="00C7467C"/>
    <w:rsid w:val="00DF3866"/>
    <w:rsid w:val="00F0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F22D"/>
  <w15:chartTrackingRefBased/>
  <w15:docId w15:val="{601BB385-719F-48E8-A5C8-16D1C4CB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B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B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lauren Steffen</dc:creator>
  <cp:keywords/>
  <dc:description/>
  <cp:lastModifiedBy>Jessica lauren Steffen</cp:lastModifiedBy>
  <cp:revision>2</cp:revision>
  <dcterms:created xsi:type="dcterms:W3CDTF">2025-01-10T11:06:00Z</dcterms:created>
  <dcterms:modified xsi:type="dcterms:W3CDTF">2025-01-10T11:06:00Z</dcterms:modified>
</cp:coreProperties>
</file>